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4B" w:rsidRPr="00E17355" w:rsidRDefault="0019414B" w:rsidP="00277071">
      <w:pPr>
        <w:spacing w:line="360" w:lineRule="auto"/>
        <w:jc w:val="center"/>
        <w:rPr>
          <w:b/>
          <w:sz w:val="23"/>
          <w:szCs w:val="23"/>
        </w:rPr>
      </w:pPr>
      <w:bookmarkStart w:id="0" w:name="_GoBack"/>
    </w:p>
    <w:p w:rsidR="0019414B" w:rsidRPr="00E17355" w:rsidRDefault="0019414B" w:rsidP="00277071">
      <w:pPr>
        <w:spacing w:line="360" w:lineRule="auto"/>
        <w:jc w:val="center"/>
        <w:rPr>
          <w:b/>
          <w:sz w:val="23"/>
          <w:szCs w:val="23"/>
        </w:rPr>
      </w:pPr>
      <w:r w:rsidRPr="00E17355">
        <w:rPr>
          <w:b/>
          <w:sz w:val="23"/>
          <w:szCs w:val="23"/>
        </w:rPr>
        <w:t>COMUNICATO STAMPA</w:t>
      </w:r>
    </w:p>
    <w:p w:rsidR="000B5796" w:rsidRPr="00E17355" w:rsidRDefault="0019414B" w:rsidP="00E17355">
      <w:pPr>
        <w:tabs>
          <w:tab w:val="center" w:pos="4819"/>
          <w:tab w:val="right" w:pos="9638"/>
        </w:tabs>
        <w:spacing w:after="0" w:line="360" w:lineRule="auto"/>
        <w:jc w:val="center"/>
        <w:rPr>
          <w:rFonts w:cstheme="minorHAnsi"/>
          <w:b/>
          <w:color w:val="222222"/>
          <w:sz w:val="23"/>
          <w:szCs w:val="23"/>
          <w:shd w:val="clear" w:color="auto" w:fill="FFFFFF"/>
        </w:rPr>
      </w:pPr>
      <w:r w:rsidRPr="00E17355">
        <w:rPr>
          <w:rFonts w:cstheme="minorHAnsi"/>
          <w:b/>
          <w:color w:val="222222"/>
          <w:sz w:val="23"/>
          <w:szCs w:val="23"/>
          <w:shd w:val="clear" w:color="auto" w:fill="FFFFFF"/>
        </w:rPr>
        <w:t>XXI Festival d’autunno</w:t>
      </w:r>
      <w:r w:rsidR="006427F1" w:rsidRPr="00E17355">
        <w:rPr>
          <w:rFonts w:cstheme="minorHAnsi"/>
          <w:b/>
          <w:color w:val="222222"/>
          <w:sz w:val="23"/>
          <w:szCs w:val="23"/>
          <w:shd w:val="clear" w:color="auto" w:fill="FFFFFF"/>
        </w:rPr>
        <w:t xml:space="preserve">, </w:t>
      </w:r>
      <w:r w:rsidR="00646951">
        <w:rPr>
          <w:rFonts w:cstheme="minorHAnsi"/>
          <w:b/>
          <w:color w:val="222222"/>
          <w:sz w:val="23"/>
          <w:szCs w:val="23"/>
          <w:shd w:val="clear" w:color="auto" w:fill="FFFFFF"/>
        </w:rPr>
        <w:t>grande festa della musica e dei popoli del Mediterraneo alla Grangia Sant’Anna di Montauro</w:t>
      </w:r>
      <w:r w:rsidR="00BB7A50" w:rsidRPr="00E17355">
        <w:rPr>
          <w:rFonts w:cstheme="minorHAnsi"/>
          <w:b/>
          <w:color w:val="222222"/>
          <w:sz w:val="23"/>
          <w:szCs w:val="23"/>
          <w:shd w:val="clear" w:color="auto" w:fill="FFFFFF"/>
        </w:rPr>
        <w:t xml:space="preserve"> </w:t>
      </w:r>
      <w:r w:rsidR="00646951">
        <w:rPr>
          <w:rFonts w:cstheme="minorHAnsi"/>
          <w:b/>
          <w:color w:val="222222"/>
          <w:sz w:val="23"/>
          <w:szCs w:val="23"/>
          <w:shd w:val="clear" w:color="auto" w:fill="FFFFFF"/>
        </w:rPr>
        <w:t xml:space="preserve">con la prima nazionale del progetto </w:t>
      </w:r>
      <w:proofErr w:type="spellStart"/>
      <w:r w:rsidR="00646951">
        <w:rPr>
          <w:rFonts w:cstheme="minorHAnsi"/>
          <w:b/>
          <w:color w:val="222222"/>
          <w:sz w:val="23"/>
          <w:szCs w:val="23"/>
          <w:shd w:val="clear" w:color="auto" w:fill="FFFFFF"/>
        </w:rPr>
        <w:t>Taragnawa</w:t>
      </w:r>
      <w:proofErr w:type="spellEnd"/>
    </w:p>
    <w:p w:rsidR="006D418B" w:rsidRDefault="006D418B" w:rsidP="00C57E90">
      <w:pPr>
        <w:spacing w:after="0" w:line="360" w:lineRule="auto"/>
        <w:jc w:val="both"/>
        <w:rPr>
          <w:rFonts w:cstheme="minorHAnsi"/>
          <w:color w:val="222222"/>
          <w:sz w:val="23"/>
          <w:szCs w:val="23"/>
          <w:shd w:val="clear" w:color="auto" w:fill="FFFFFF"/>
        </w:rPr>
      </w:pPr>
    </w:p>
    <w:p w:rsidR="009C5DEE" w:rsidRDefault="009C5DEE" w:rsidP="00646951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9C5DEE">
        <w:rPr>
          <w:rFonts w:cstheme="minorHAnsi"/>
          <w:color w:val="222222"/>
          <w:shd w:val="clear" w:color="auto" w:fill="FFFFFF"/>
        </w:rPr>
        <w:t xml:space="preserve">È stata una grande festa della musica e dei popoli la produzione originale del Festival d’autunno, dal titolo </w:t>
      </w:r>
      <w:proofErr w:type="spellStart"/>
      <w:r w:rsidRPr="009C5DEE">
        <w:rPr>
          <w:rFonts w:cstheme="minorHAnsi"/>
          <w:b/>
          <w:color w:val="222222"/>
          <w:shd w:val="clear" w:color="auto" w:fill="FFFFFF"/>
        </w:rPr>
        <w:t>Taragnawa</w:t>
      </w:r>
      <w:proofErr w:type="spellEnd"/>
      <w:r w:rsidRPr="009C5DEE">
        <w:rPr>
          <w:rFonts w:cstheme="minorHAnsi"/>
          <w:b/>
          <w:color w:val="222222"/>
          <w:shd w:val="clear" w:color="auto" w:fill="FFFFFF"/>
        </w:rPr>
        <w:t xml:space="preserve"> – </w:t>
      </w:r>
      <w:proofErr w:type="spellStart"/>
      <w:r w:rsidRPr="009C5DEE">
        <w:rPr>
          <w:rFonts w:cstheme="minorHAnsi"/>
          <w:b/>
          <w:color w:val="222222"/>
          <w:shd w:val="clear" w:color="auto" w:fill="FFFFFF"/>
        </w:rPr>
        <w:t>Moroccan</w:t>
      </w:r>
      <w:proofErr w:type="spellEnd"/>
      <w:r w:rsidRPr="009C5DEE">
        <w:rPr>
          <w:rFonts w:cstheme="minorHAnsi"/>
          <w:b/>
          <w:color w:val="222222"/>
          <w:shd w:val="clear" w:color="auto" w:fill="FFFFFF"/>
        </w:rPr>
        <w:t xml:space="preserve"> tarantella</w:t>
      </w:r>
      <w:r w:rsidRPr="009C5DEE">
        <w:rPr>
          <w:rFonts w:cstheme="minorHAnsi"/>
          <w:color w:val="222222"/>
          <w:shd w:val="clear" w:color="auto" w:fill="FFFFFF"/>
        </w:rPr>
        <w:t>, presentata in prima nazionale assoluta ieri sera a Montauro.</w:t>
      </w:r>
    </w:p>
    <w:p w:rsidR="009C5DEE" w:rsidRDefault="009C5DEE" w:rsidP="00646951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9C5DEE">
        <w:rPr>
          <w:rFonts w:cstheme="minorHAnsi"/>
          <w:color w:val="222222"/>
          <w:shd w:val="clear" w:color="auto" w:fill="FFFFFF"/>
        </w:rPr>
        <w:t xml:space="preserve">L’ultimo appuntamento dell’anteprima estiva del festival, è stato infatti un tripudio di musiche e ritmi che hanno coinvolto pienamente il pubblico. Complice una splendida luna che illuminava la spettacolare </w:t>
      </w:r>
      <w:r w:rsidRPr="009C5DEE">
        <w:rPr>
          <w:rFonts w:cstheme="minorHAnsi"/>
          <w:b/>
          <w:color w:val="222222"/>
          <w:shd w:val="clear" w:color="auto" w:fill="FFFFFF"/>
        </w:rPr>
        <w:t>Grangia Sant’Anna</w:t>
      </w:r>
      <w:r w:rsidRPr="009C5DEE">
        <w:rPr>
          <w:rFonts w:cstheme="minorHAnsi"/>
          <w:color w:val="222222"/>
          <w:shd w:val="clear" w:color="auto" w:fill="FFFFFF"/>
        </w:rPr>
        <w:t xml:space="preserve">, scenario che si rivela sempre perfetto per sperimentazioni di questo tipo, l’unione tra la cultura popolare calabrese e quella degli 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Gnawa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, popolazione del Marocco, ha centrato il colpo: tutti i presenti sono stati travolti dalle sonorità dell’ orchestra mediterranea in scena, qualcuno ha anche deciso di approfittare delle aree lasciate a disposizione per ballare in gruppo ai lati della platea. Sul palco un ensemble di musicisti d’eccezione: capitanati da </w:t>
      </w:r>
      <w:r w:rsidRPr="009C5DEE">
        <w:rPr>
          <w:rFonts w:cstheme="minorHAnsi"/>
          <w:b/>
          <w:color w:val="222222"/>
          <w:shd w:val="clear" w:color="auto" w:fill="FFFFFF"/>
        </w:rPr>
        <w:t>Danilo Gatto</w:t>
      </w:r>
      <w:r w:rsidRPr="009C5DEE">
        <w:rPr>
          <w:rFonts w:cstheme="minorHAnsi"/>
          <w:color w:val="222222"/>
          <w:shd w:val="clear" w:color="auto" w:fill="FFFFFF"/>
        </w:rPr>
        <w:t xml:space="preserve">, all’organetto e alla zampogna, c’erano anche </w:t>
      </w:r>
      <w:proofErr w:type="spellStart"/>
      <w:r w:rsidRPr="009C5DEE">
        <w:rPr>
          <w:rFonts w:cstheme="minorHAnsi"/>
          <w:b/>
          <w:color w:val="222222"/>
          <w:shd w:val="clear" w:color="auto" w:fill="FFFFFF"/>
        </w:rPr>
        <w:t>Mohcine</w:t>
      </w:r>
      <w:proofErr w:type="spellEnd"/>
      <w:r w:rsidRPr="009C5DEE">
        <w:rPr>
          <w:rFonts w:cstheme="minorHAnsi"/>
          <w:b/>
          <w:color w:val="222222"/>
          <w:shd w:val="clear" w:color="auto" w:fill="FFFFFF"/>
        </w:rPr>
        <w:t xml:space="preserve"> </w:t>
      </w:r>
      <w:proofErr w:type="spellStart"/>
      <w:r w:rsidRPr="009C5DEE">
        <w:rPr>
          <w:rFonts w:cstheme="minorHAnsi"/>
          <w:b/>
          <w:color w:val="222222"/>
          <w:shd w:val="clear" w:color="auto" w:fill="FFFFFF"/>
        </w:rPr>
        <w:t>Ramdan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 che ha cantato insieme a lui per quasi tutto il concerto, oltre</w:t>
      </w:r>
      <w:r>
        <w:rPr>
          <w:rFonts w:cstheme="minorHAnsi"/>
          <w:color w:val="222222"/>
          <w:shd w:val="clear" w:color="auto" w:fill="FFFFFF"/>
        </w:rPr>
        <w:t xml:space="preserve"> a suonare il </w:t>
      </w:r>
      <w:proofErr w:type="spellStart"/>
      <w:r>
        <w:rPr>
          <w:rFonts w:cstheme="minorHAnsi"/>
          <w:color w:val="222222"/>
          <w:shd w:val="clear" w:color="auto" w:fill="FFFFFF"/>
        </w:rPr>
        <w:t>guembrì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e l’</w:t>
      </w:r>
      <w:proofErr w:type="spellStart"/>
      <w:r>
        <w:rPr>
          <w:rFonts w:cstheme="minorHAnsi"/>
          <w:color w:val="222222"/>
          <w:shd w:val="clear" w:color="auto" w:fill="FFFFFF"/>
        </w:rPr>
        <w:t>oud</w:t>
      </w:r>
      <w:proofErr w:type="spellEnd"/>
      <w:r w:rsidRPr="009C5DEE">
        <w:rPr>
          <w:rFonts w:cstheme="minorHAnsi"/>
          <w:b/>
          <w:color w:val="222222"/>
          <w:shd w:val="clear" w:color="auto" w:fill="FFFFFF"/>
        </w:rPr>
        <w:t xml:space="preserve">, Osama </w:t>
      </w:r>
      <w:proofErr w:type="spellStart"/>
      <w:r w:rsidRPr="009C5DEE">
        <w:rPr>
          <w:rFonts w:cstheme="minorHAnsi"/>
          <w:b/>
          <w:color w:val="222222"/>
          <w:shd w:val="clear" w:color="auto" w:fill="FFFFFF"/>
        </w:rPr>
        <w:t>El</w:t>
      </w:r>
      <w:proofErr w:type="spellEnd"/>
      <w:r w:rsidRPr="009C5DEE">
        <w:rPr>
          <w:rFonts w:cstheme="minorHAnsi"/>
          <w:b/>
          <w:color w:val="222222"/>
          <w:shd w:val="clear" w:color="auto" w:fill="FFFFFF"/>
        </w:rPr>
        <w:t xml:space="preserve"> </w:t>
      </w:r>
      <w:proofErr w:type="spellStart"/>
      <w:r w:rsidRPr="009C5DEE">
        <w:rPr>
          <w:rFonts w:cstheme="minorHAnsi"/>
          <w:b/>
          <w:color w:val="222222"/>
          <w:shd w:val="clear" w:color="auto" w:fill="FFFFFF"/>
        </w:rPr>
        <w:t>Karrichi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 alla chitarra e al 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tbal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, </w:t>
      </w:r>
      <w:r w:rsidRPr="009C5DEE">
        <w:rPr>
          <w:rFonts w:cstheme="minorHAnsi"/>
          <w:b/>
          <w:color w:val="222222"/>
          <w:shd w:val="clear" w:color="auto" w:fill="FFFFFF"/>
        </w:rPr>
        <w:t xml:space="preserve">Francesco </w:t>
      </w:r>
      <w:proofErr w:type="spellStart"/>
      <w:r w:rsidRPr="009C5DEE">
        <w:rPr>
          <w:rFonts w:cstheme="minorHAnsi"/>
          <w:b/>
          <w:color w:val="222222"/>
          <w:shd w:val="clear" w:color="auto" w:fill="FFFFFF"/>
        </w:rPr>
        <w:t>Loccisano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 alla chitarra battente, </w:t>
      </w:r>
      <w:r w:rsidRPr="009C5DEE">
        <w:rPr>
          <w:rFonts w:cstheme="minorHAnsi"/>
          <w:b/>
          <w:color w:val="222222"/>
          <w:shd w:val="clear" w:color="auto" w:fill="FFFFFF"/>
        </w:rPr>
        <w:t xml:space="preserve">Antonio </w:t>
      </w:r>
      <w:proofErr w:type="spellStart"/>
      <w:r w:rsidRPr="009C5DEE">
        <w:rPr>
          <w:rFonts w:cstheme="minorHAnsi"/>
          <w:b/>
          <w:color w:val="222222"/>
          <w:shd w:val="clear" w:color="auto" w:fill="FFFFFF"/>
        </w:rPr>
        <w:t>Critelli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 alla lira calabrese, alla pipita e alla zampogna, </w:t>
      </w:r>
      <w:r w:rsidRPr="009C5DEE">
        <w:rPr>
          <w:rFonts w:cstheme="minorHAnsi"/>
          <w:b/>
          <w:color w:val="222222"/>
          <w:shd w:val="clear" w:color="auto" w:fill="FFFFFF"/>
        </w:rPr>
        <w:t xml:space="preserve">Alessandro </w:t>
      </w:r>
      <w:proofErr w:type="spellStart"/>
      <w:r w:rsidRPr="009C5DEE">
        <w:rPr>
          <w:rFonts w:cstheme="minorHAnsi"/>
          <w:b/>
          <w:color w:val="222222"/>
          <w:shd w:val="clear" w:color="auto" w:fill="FFFFFF"/>
        </w:rPr>
        <w:t>Darsinos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 al 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darabukka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, al 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bendir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 e al 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tbal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, </w:t>
      </w:r>
      <w:r w:rsidRPr="009C5DEE">
        <w:rPr>
          <w:rFonts w:cstheme="minorHAnsi"/>
          <w:b/>
          <w:color w:val="222222"/>
          <w:shd w:val="clear" w:color="auto" w:fill="FFFFFF"/>
        </w:rPr>
        <w:t>Andrea Piccioni</w:t>
      </w:r>
      <w:r w:rsidRPr="009C5DEE">
        <w:rPr>
          <w:rFonts w:cstheme="minorHAnsi"/>
          <w:color w:val="222222"/>
          <w:shd w:val="clear" w:color="auto" w:fill="FFFFFF"/>
        </w:rPr>
        <w:t xml:space="preserve"> ai tamburi a cornice, </w:t>
      </w:r>
      <w:r w:rsidRPr="009C5DEE">
        <w:rPr>
          <w:rFonts w:cstheme="minorHAnsi"/>
          <w:b/>
          <w:color w:val="222222"/>
          <w:shd w:val="clear" w:color="auto" w:fill="FFFFFF"/>
        </w:rPr>
        <w:t xml:space="preserve">Filippo </w:t>
      </w:r>
      <w:proofErr w:type="spellStart"/>
      <w:r w:rsidRPr="009C5DEE">
        <w:rPr>
          <w:rFonts w:cstheme="minorHAnsi"/>
          <w:b/>
          <w:color w:val="222222"/>
          <w:shd w:val="clear" w:color="auto" w:fill="FFFFFF"/>
        </w:rPr>
        <w:t>Scicchitano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 al basso e al contrabbasso. Cinque calabresi – Piccioni lo è d’adozione -, un greco, due marocchini, ai quali si sono affiancati due ospiti altrettanto straordinari, il gambiano </w:t>
      </w:r>
      <w:proofErr w:type="spellStart"/>
      <w:r w:rsidRPr="009C5DEE">
        <w:rPr>
          <w:rFonts w:cstheme="minorHAnsi"/>
          <w:b/>
          <w:color w:val="222222"/>
          <w:shd w:val="clear" w:color="auto" w:fill="FFFFFF"/>
        </w:rPr>
        <w:t>Alieu</w:t>
      </w:r>
      <w:proofErr w:type="spellEnd"/>
      <w:r w:rsidRPr="009C5DEE">
        <w:rPr>
          <w:rFonts w:cstheme="minorHAnsi"/>
          <w:b/>
          <w:color w:val="222222"/>
          <w:shd w:val="clear" w:color="auto" w:fill="FFFFFF"/>
        </w:rPr>
        <w:t xml:space="preserve"> Saho</w:t>
      </w:r>
      <w:r w:rsidRPr="009C5DEE">
        <w:rPr>
          <w:rFonts w:cstheme="minorHAnsi"/>
          <w:color w:val="222222"/>
          <w:shd w:val="clear" w:color="auto" w:fill="FFFFFF"/>
        </w:rPr>
        <w:t xml:space="preserve"> alla 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kora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 e il senegalese </w:t>
      </w:r>
      <w:proofErr w:type="spellStart"/>
      <w:r w:rsidRPr="009C5DEE">
        <w:rPr>
          <w:rFonts w:cstheme="minorHAnsi"/>
          <w:b/>
          <w:color w:val="222222"/>
          <w:shd w:val="clear" w:color="auto" w:fill="FFFFFF"/>
        </w:rPr>
        <w:t>Elhadji</w:t>
      </w:r>
      <w:proofErr w:type="spellEnd"/>
      <w:r w:rsidRPr="009C5DEE">
        <w:rPr>
          <w:rFonts w:cstheme="minorHAnsi"/>
          <w:b/>
          <w:color w:val="222222"/>
          <w:shd w:val="clear" w:color="auto" w:fill="FFFFFF"/>
        </w:rPr>
        <w:t xml:space="preserve"> </w:t>
      </w:r>
      <w:proofErr w:type="spellStart"/>
      <w:r w:rsidRPr="009C5DEE">
        <w:rPr>
          <w:rFonts w:cstheme="minorHAnsi"/>
          <w:b/>
          <w:color w:val="222222"/>
          <w:shd w:val="clear" w:color="auto" w:fill="FFFFFF"/>
        </w:rPr>
        <w:t>Djibril</w:t>
      </w:r>
      <w:proofErr w:type="spellEnd"/>
      <w:r w:rsidRPr="009C5DEE">
        <w:rPr>
          <w:rFonts w:cstheme="minorHAnsi"/>
          <w:b/>
          <w:color w:val="222222"/>
          <w:shd w:val="clear" w:color="auto" w:fill="FFFFFF"/>
        </w:rPr>
        <w:t xml:space="preserve"> </w:t>
      </w:r>
      <w:proofErr w:type="spellStart"/>
      <w:r w:rsidRPr="009C5DEE">
        <w:rPr>
          <w:rFonts w:cstheme="minorHAnsi"/>
          <w:b/>
          <w:color w:val="222222"/>
          <w:shd w:val="clear" w:color="auto" w:fill="FFFFFF"/>
        </w:rPr>
        <w:t>Mbaye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 al 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djembe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. Questi ultimi si sono aggiunti nella seconda parte della serata, dopo che la scena era stata dominata dal duo strumentale 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Loccisano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 - Piccioni, per infiammare letteralmente la platea e per completare ulteriormente questo viaggio in musica sulle sponde del Mediterraneo.</w:t>
      </w:r>
    </w:p>
    <w:p w:rsidR="009C5DEE" w:rsidRDefault="009C5DEE" w:rsidP="00646951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9C5DEE">
        <w:rPr>
          <w:rFonts w:cstheme="minorHAnsi"/>
          <w:color w:val="222222"/>
          <w:shd w:val="clear" w:color="auto" w:fill="FFFFFF"/>
        </w:rPr>
        <w:t xml:space="preserve">Per iniziare il concerto di questo 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melting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pot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 musicale, Gatto &amp; Co. hanno scelto un brano simbolico per l’occasione, “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Caru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cuginu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”, giusto per scaldare l’atmosfera. Poi è stato un susseguirsi di brani calabresi e africani, che si  sono </w:t>
      </w:r>
      <w:r w:rsidR="00290991">
        <w:rPr>
          <w:rFonts w:cstheme="minorHAnsi"/>
          <w:color w:val="222222"/>
          <w:shd w:val="clear" w:color="auto" w:fill="FFFFFF"/>
        </w:rPr>
        <w:t>intrecciati perfettamente, mesco</w:t>
      </w:r>
      <w:r w:rsidRPr="009C5DEE">
        <w:rPr>
          <w:rFonts w:cstheme="minorHAnsi"/>
          <w:color w:val="222222"/>
          <w:shd w:val="clear" w:color="auto" w:fill="FFFFFF"/>
        </w:rPr>
        <w:t>lando le sonorità in un unicum esplosivo di energia e bellezza. Da “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Khali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>” a “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Taila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>”, passando per “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Ciopa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>”, “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Raya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>”, “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Maimuna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” e “Barilli”, la “Tarantella 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Zu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 Nicola”, “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Cumpagni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>”, “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Kora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”, “E 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simu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 arrivati”, “E 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soudani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”, tra le tante altre, un posto di rilievo lo ha avuto </w:t>
      </w:r>
      <w:r w:rsidRPr="009C5DEE">
        <w:rPr>
          <w:rFonts w:cstheme="minorHAnsi"/>
          <w:color w:val="222222"/>
          <w:shd w:val="clear" w:color="auto" w:fill="FFFFFF"/>
        </w:rPr>
        <w:lastRenderedPageBreak/>
        <w:t>il brano che dà il titolo all’intero progetto, “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Taragnawa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>”, che riprende un altro esperimento di una ventina di anni fa, oggi arricchito da ulteriori contaminazioni e con un repertorio rinnovato e originale.</w:t>
      </w:r>
    </w:p>
    <w:p w:rsidR="009C5DEE" w:rsidRDefault="009C5DEE" w:rsidP="00646951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9C5DEE">
        <w:rPr>
          <w:rFonts w:cstheme="minorHAnsi"/>
          <w:color w:val="222222"/>
          <w:shd w:val="clear" w:color="auto" w:fill="FFFFFF"/>
        </w:rPr>
        <w:t>A chiudere questo spettacolo live di straordinaria potenza e suggestione, in perfetto accordo con lo spirito “dionisiaco” della musica popolare, il bis acclamato dal pubblico: “Garibaldi”. Quasi o forse non abbastanza scontato, il messaggio di pace e di fratellanza insito in tutto il progetto: al di là di ogni razzismo e intolleranza, Gatto ha voluto salutare i presenti dedicando un pensiero ai conflitti in Medio</w:t>
      </w:r>
      <w:r w:rsidR="00290991">
        <w:rPr>
          <w:rFonts w:cstheme="minorHAnsi"/>
          <w:color w:val="222222"/>
          <w:shd w:val="clear" w:color="auto" w:fill="FFFFFF"/>
        </w:rPr>
        <w:t xml:space="preserve"> O</w:t>
      </w:r>
      <w:r w:rsidRPr="009C5DEE">
        <w:rPr>
          <w:rFonts w:cstheme="minorHAnsi"/>
          <w:color w:val="222222"/>
          <w:shd w:val="clear" w:color="auto" w:fill="FFFFFF"/>
        </w:rPr>
        <w:t>riente in questi mesi. «</w:t>
      </w:r>
      <w:r w:rsidRPr="009C5DEE">
        <w:rPr>
          <w:rFonts w:cstheme="minorHAnsi"/>
          <w:i/>
          <w:color w:val="222222"/>
          <w:shd w:val="clear" w:color="auto" w:fill="FFFFFF"/>
        </w:rPr>
        <w:t>Il Mediterraneo in questo momento è un mare di guerra, noi vorremmo diventasse un mare di pace, anche attraverso la musica</w:t>
      </w:r>
      <w:r w:rsidRPr="009C5DEE">
        <w:rPr>
          <w:rFonts w:cstheme="minorHAnsi"/>
          <w:color w:val="222222"/>
          <w:shd w:val="clear" w:color="auto" w:fill="FFFFFF"/>
        </w:rPr>
        <w:t>», ha avuto modo di dire in merito.</w:t>
      </w:r>
    </w:p>
    <w:p w:rsidR="009C5DEE" w:rsidRDefault="009C5DEE" w:rsidP="00646951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9C5DEE">
        <w:rPr>
          <w:rFonts w:cstheme="minorHAnsi"/>
          <w:color w:val="222222"/>
          <w:shd w:val="clear" w:color="auto" w:fill="FFFFFF"/>
        </w:rPr>
        <w:t>«</w:t>
      </w:r>
      <w:r w:rsidRPr="009C5DEE">
        <w:rPr>
          <w:rFonts w:cstheme="minorHAnsi"/>
          <w:i/>
          <w:color w:val="222222"/>
          <w:shd w:val="clear" w:color="auto" w:fill="FFFFFF"/>
        </w:rPr>
        <w:t xml:space="preserve">Dopo il successo dello scorso anno di </w:t>
      </w:r>
      <w:proofErr w:type="spellStart"/>
      <w:r w:rsidRPr="009C5DEE">
        <w:rPr>
          <w:rFonts w:cstheme="minorHAnsi"/>
          <w:i/>
          <w:color w:val="222222"/>
          <w:shd w:val="clear" w:color="auto" w:fill="FFFFFF"/>
        </w:rPr>
        <w:t>TarantaCeltica</w:t>
      </w:r>
      <w:proofErr w:type="spellEnd"/>
      <w:r w:rsidRPr="009C5DEE">
        <w:rPr>
          <w:rFonts w:cstheme="minorHAnsi"/>
          <w:i/>
          <w:color w:val="222222"/>
          <w:shd w:val="clear" w:color="auto" w:fill="FFFFFF"/>
        </w:rPr>
        <w:t>, quando sullo stesso palco della Grangia Sant’Anna si sono ritrovati a suonare insieme musicisti calabresi e irlandesi, ho voluto ospitare questa pr</w:t>
      </w:r>
      <w:r w:rsidR="00290991">
        <w:rPr>
          <w:rFonts w:cstheme="minorHAnsi"/>
          <w:i/>
          <w:color w:val="222222"/>
          <w:shd w:val="clear" w:color="auto" w:fill="FFFFFF"/>
        </w:rPr>
        <w:t>ima nazionale, realizzata in co</w:t>
      </w:r>
      <w:r w:rsidRPr="009C5DEE">
        <w:rPr>
          <w:rFonts w:cstheme="minorHAnsi"/>
          <w:i/>
          <w:color w:val="222222"/>
          <w:shd w:val="clear" w:color="auto" w:fill="FFFFFF"/>
        </w:rPr>
        <w:t>produzione con il Festival d’autunno</w:t>
      </w:r>
      <w:r w:rsidRPr="009C5DEE">
        <w:rPr>
          <w:rFonts w:cstheme="minorHAnsi"/>
          <w:color w:val="222222"/>
          <w:shd w:val="clear" w:color="auto" w:fill="FFFFFF"/>
        </w:rPr>
        <w:t xml:space="preserve"> - ha detto il direttore artistico </w:t>
      </w:r>
      <w:r w:rsidRPr="009C5DEE">
        <w:rPr>
          <w:rFonts w:cstheme="minorHAnsi"/>
          <w:b/>
          <w:color w:val="222222"/>
          <w:shd w:val="clear" w:color="auto" w:fill="FFFFFF"/>
        </w:rPr>
        <w:t>Antonietta Santacroce</w:t>
      </w:r>
      <w:r w:rsidRPr="009C5DEE">
        <w:rPr>
          <w:rFonts w:cstheme="minorHAnsi"/>
          <w:color w:val="222222"/>
          <w:shd w:val="clear" w:color="auto" w:fill="FFFFFF"/>
        </w:rPr>
        <w:t xml:space="preserve"> – </w:t>
      </w:r>
      <w:r w:rsidRPr="009C5DEE">
        <w:rPr>
          <w:rFonts w:cstheme="minorHAnsi"/>
          <w:i/>
          <w:color w:val="222222"/>
          <w:shd w:val="clear" w:color="auto" w:fill="FFFFFF"/>
        </w:rPr>
        <w:t>perché esempio di integrazione tra comunità che convivono perfettamente come la loro musica, ognuna mantenendo inalterata la propria identità, ma capace di esplorare e sperimentare sonorità nuove, coinvolgenti e allo stesso tempo sorprendenti</w:t>
      </w:r>
      <w:r w:rsidRPr="009C5DEE">
        <w:rPr>
          <w:rFonts w:cstheme="minorHAnsi"/>
          <w:color w:val="222222"/>
          <w:shd w:val="clear" w:color="auto" w:fill="FFFFFF"/>
        </w:rPr>
        <w:t>».</w:t>
      </w:r>
      <w:r>
        <w:rPr>
          <w:rFonts w:cstheme="minorHAnsi"/>
          <w:color w:val="222222"/>
          <w:shd w:val="clear" w:color="auto" w:fill="FFFFFF"/>
        </w:rPr>
        <w:t xml:space="preserve"> </w:t>
      </w:r>
    </w:p>
    <w:p w:rsidR="004D596F" w:rsidRDefault="009C5DEE" w:rsidP="00646951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9C5DEE">
        <w:rPr>
          <w:rFonts w:cstheme="minorHAnsi"/>
          <w:color w:val="222222"/>
          <w:shd w:val="clear" w:color="auto" w:fill="FFFFFF"/>
        </w:rPr>
        <w:t xml:space="preserve">Dopo l’anteprima di agosto, il XXI Festival d’autunno </w:t>
      </w:r>
      <w:r>
        <w:rPr>
          <w:rFonts w:cstheme="minorHAnsi"/>
          <w:color w:val="222222"/>
          <w:shd w:val="clear" w:color="auto" w:fill="FFFFFF"/>
        </w:rPr>
        <w:t>–</w:t>
      </w:r>
      <w:r w:rsidRPr="009C5DEE">
        <w:rPr>
          <w:rFonts w:cstheme="minorHAnsi"/>
          <w:color w:val="222222"/>
          <w:shd w:val="clear" w:color="auto" w:fill="FFFFFF"/>
        </w:rPr>
        <w:t xml:space="preserve"> sostenuto da Regione Calabria/Calabria Straordinaria, attraverso i fondi </w:t>
      </w:r>
      <w:proofErr w:type="spellStart"/>
      <w:r w:rsidRPr="009C5DEE">
        <w:rPr>
          <w:rFonts w:cstheme="minorHAnsi"/>
          <w:color w:val="222222"/>
          <w:shd w:val="clear" w:color="auto" w:fill="FFFFFF"/>
        </w:rPr>
        <w:t>Pac</w:t>
      </w:r>
      <w:proofErr w:type="spellEnd"/>
      <w:r w:rsidRPr="009C5DEE">
        <w:rPr>
          <w:rFonts w:cstheme="minorHAnsi"/>
          <w:color w:val="222222"/>
          <w:shd w:val="clear" w:color="auto" w:fill="FFFFFF"/>
        </w:rPr>
        <w:t xml:space="preserve"> 2014/20; dalla Camera di Commercio di Catanzaro, Crotone e Vibo Valentia, dal Comune di Catanzaro, oltre che da vari Enti privati – proseguirà dal 3 ottobre al 3 novembre nel centro storico di Catanzaro, con una programmazione prestigiosa ed eterogenea che include, tra le altre cose, ben 7 prime nazionali assolute e 7 produzioni originali del festival. Si comincerà con il weekend del 3-5 ottobre, dedicato a Giacomo Puccini, in occasione del centenario della morte, che offre una serie di incontri e concerti dedicati al Maestro, che si concluderanno con l’opera lirica “Turandot” in scena al Teatro Politeama di Catanzaro.</w:t>
      </w:r>
    </w:p>
    <w:p w:rsidR="009C5DEE" w:rsidRDefault="009C5DEE" w:rsidP="00646951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</w:p>
    <w:p w:rsidR="009C5DEE" w:rsidRPr="009C5DEE" w:rsidRDefault="009C5DEE" w:rsidP="00646951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</w:p>
    <w:p w:rsidR="0019414B" w:rsidRPr="00E17355" w:rsidRDefault="0019414B" w:rsidP="00277071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E17355">
        <w:rPr>
          <w:rFonts w:eastAsia="Calibri" w:cstheme="minorHAnsi"/>
          <w:b/>
          <w:sz w:val="23"/>
          <w:szCs w:val="23"/>
        </w:rPr>
        <w:t>Info</w:t>
      </w:r>
    </w:p>
    <w:p w:rsidR="0019414B" w:rsidRPr="00E17355" w:rsidRDefault="0019414B" w:rsidP="00277071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E17355">
        <w:rPr>
          <w:rFonts w:eastAsia="Calibri" w:cstheme="minorHAnsi"/>
          <w:sz w:val="23"/>
          <w:szCs w:val="23"/>
        </w:rPr>
        <w:t>tel. 351. 7976071</w:t>
      </w:r>
    </w:p>
    <w:p w:rsidR="0019414B" w:rsidRPr="00E17355" w:rsidRDefault="005E6AF1" w:rsidP="00277071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hyperlink r:id="rId7" w:history="1">
        <w:r w:rsidR="0019414B" w:rsidRPr="00E17355">
          <w:rPr>
            <w:rStyle w:val="Collegamentoipertestuale"/>
            <w:rFonts w:cstheme="minorHAnsi"/>
            <w:color w:val="auto"/>
            <w:sz w:val="23"/>
            <w:szCs w:val="23"/>
            <w:u w:val="none"/>
            <w:shd w:val="clear" w:color="auto" w:fill="FFFFFF"/>
          </w:rPr>
          <w:t>www.ticketone.it/artist/festival-autunno/</w:t>
        </w:r>
      </w:hyperlink>
    </w:p>
    <w:p w:rsidR="0019414B" w:rsidRPr="00E17355" w:rsidRDefault="0019414B" w:rsidP="00277071">
      <w:pPr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  <w:r w:rsidRPr="00E17355">
        <w:rPr>
          <w:rFonts w:cstheme="minorHAnsi"/>
          <w:color w:val="000000"/>
          <w:sz w:val="23"/>
          <w:szCs w:val="23"/>
        </w:rPr>
        <w:t>facebook.com/</w:t>
      </w:r>
      <w:proofErr w:type="spellStart"/>
      <w:r w:rsidRPr="00E17355">
        <w:rPr>
          <w:rFonts w:cstheme="minorHAnsi"/>
          <w:color w:val="000000"/>
          <w:sz w:val="23"/>
          <w:szCs w:val="23"/>
        </w:rPr>
        <w:t>festivalautunno</w:t>
      </w:r>
      <w:proofErr w:type="spellEnd"/>
    </w:p>
    <w:p w:rsidR="0019414B" w:rsidRPr="00E17355" w:rsidRDefault="0019414B" w:rsidP="00277071">
      <w:pPr>
        <w:spacing w:after="0" w:line="240" w:lineRule="auto"/>
        <w:jc w:val="both"/>
        <w:rPr>
          <w:rFonts w:eastAsia="Calibri" w:cstheme="minorHAnsi"/>
          <w:sz w:val="23"/>
          <w:szCs w:val="23"/>
        </w:rPr>
      </w:pPr>
      <w:r w:rsidRPr="00E17355">
        <w:rPr>
          <w:rFonts w:cstheme="minorHAnsi"/>
          <w:color w:val="000000"/>
          <w:sz w:val="23"/>
          <w:szCs w:val="23"/>
        </w:rPr>
        <w:t>instagram.com/</w:t>
      </w:r>
      <w:proofErr w:type="spellStart"/>
      <w:r w:rsidRPr="00E17355">
        <w:rPr>
          <w:rFonts w:cstheme="minorHAnsi"/>
          <w:sz w:val="23"/>
          <w:szCs w:val="23"/>
          <w:shd w:val="clear" w:color="auto" w:fill="FFFFFF"/>
        </w:rPr>
        <w:t>festivaldautunno_official</w:t>
      </w:r>
      <w:proofErr w:type="spellEnd"/>
    </w:p>
    <w:p w:rsidR="00DD5BA4" w:rsidRPr="00E17355" w:rsidRDefault="0019414B" w:rsidP="00277071">
      <w:pPr>
        <w:spacing w:after="0" w:line="240" w:lineRule="auto"/>
        <w:jc w:val="both"/>
        <w:rPr>
          <w:sz w:val="23"/>
          <w:szCs w:val="23"/>
        </w:rPr>
      </w:pPr>
      <w:r w:rsidRPr="00E17355">
        <w:rPr>
          <w:rFonts w:eastAsia="Calibri" w:cstheme="minorHAnsi"/>
          <w:b/>
          <w:sz w:val="23"/>
          <w:szCs w:val="23"/>
        </w:rPr>
        <w:t>www.festivaldautunno.com</w:t>
      </w:r>
      <w:bookmarkEnd w:id="0"/>
    </w:p>
    <w:sectPr w:rsidR="00DD5BA4" w:rsidRPr="00E1735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F1" w:rsidRDefault="005E6AF1" w:rsidP="0018298E">
      <w:pPr>
        <w:spacing w:after="0" w:line="240" w:lineRule="auto"/>
      </w:pPr>
      <w:r>
        <w:separator/>
      </w:r>
    </w:p>
  </w:endnote>
  <w:endnote w:type="continuationSeparator" w:id="0">
    <w:p w:rsidR="005E6AF1" w:rsidRDefault="005E6AF1" w:rsidP="0018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A01A0B" w:rsidP="00A01A0B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5801266" cy="134112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1266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F1" w:rsidRDefault="005E6AF1" w:rsidP="0018298E">
      <w:pPr>
        <w:spacing w:after="0" w:line="240" w:lineRule="auto"/>
      </w:pPr>
      <w:r>
        <w:separator/>
      </w:r>
    </w:p>
  </w:footnote>
  <w:footnote w:type="continuationSeparator" w:id="0">
    <w:p w:rsidR="005E6AF1" w:rsidRDefault="005E6AF1" w:rsidP="0018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18298E" w:rsidP="0018298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524000" cy="10546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stival_2024_XXI_edi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454" cy="1078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8E"/>
    <w:rsid w:val="00004235"/>
    <w:rsid w:val="0006754D"/>
    <w:rsid w:val="000A4343"/>
    <w:rsid w:val="000B5796"/>
    <w:rsid w:val="0018298E"/>
    <w:rsid w:val="0019414B"/>
    <w:rsid w:val="001C0CE4"/>
    <w:rsid w:val="00207250"/>
    <w:rsid w:val="00223EAC"/>
    <w:rsid w:val="00277071"/>
    <w:rsid w:val="00290991"/>
    <w:rsid w:val="002A2DAB"/>
    <w:rsid w:val="00305107"/>
    <w:rsid w:val="0036083A"/>
    <w:rsid w:val="0037120A"/>
    <w:rsid w:val="0044178E"/>
    <w:rsid w:val="004D596F"/>
    <w:rsid w:val="004F040F"/>
    <w:rsid w:val="00512809"/>
    <w:rsid w:val="00522407"/>
    <w:rsid w:val="005E6AF1"/>
    <w:rsid w:val="006427F1"/>
    <w:rsid w:val="006451EC"/>
    <w:rsid w:val="00646951"/>
    <w:rsid w:val="006D418B"/>
    <w:rsid w:val="006E5A6D"/>
    <w:rsid w:val="0075166A"/>
    <w:rsid w:val="00777202"/>
    <w:rsid w:val="007A31A9"/>
    <w:rsid w:val="007B77D0"/>
    <w:rsid w:val="007F6621"/>
    <w:rsid w:val="009848F3"/>
    <w:rsid w:val="009C5DEE"/>
    <w:rsid w:val="00A01A0B"/>
    <w:rsid w:val="00BB7A50"/>
    <w:rsid w:val="00BD459A"/>
    <w:rsid w:val="00C57E90"/>
    <w:rsid w:val="00CD471A"/>
    <w:rsid w:val="00DD5BA4"/>
    <w:rsid w:val="00E068F2"/>
    <w:rsid w:val="00E14918"/>
    <w:rsid w:val="00E17355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1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94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1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94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cketone.it/artist/festival-autunn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5</cp:revision>
  <dcterms:created xsi:type="dcterms:W3CDTF">2024-08-25T07:36:00Z</dcterms:created>
  <dcterms:modified xsi:type="dcterms:W3CDTF">2024-08-25T09:30:00Z</dcterms:modified>
</cp:coreProperties>
</file>